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A" w:rsidRDefault="005B2B0A">
      <w:pPr>
        <w:spacing w:line="240" w:lineRule="auto"/>
        <w:rPr>
          <w:sz w:val="20"/>
        </w:rPr>
      </w:pPr>
      <w:bookmarkStart w:id="0" w:name="_GoBack"/>
      <w:bookmarkEnd w:id="0"/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jc w:val="right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pStyle w:val="berschrift6"/>
        <w:jc w:val="center"/>
        <w:rPr>
          <w:u w:val="none"/>
        </w:rPr>
      </w:pPr>
      <w:r>
        <w:rPr>
          <w:u w:val="none"/>
        </w:rPr>
        <w:t>Auszug aus dem Protokoll der Mitgliederversammlung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360" w:lineRule="auto"/>
        <w:rPr>
          <w:sz w:val="20"/>
        </w:rPr>
      </w:pPr>
    </w:p>
    <w:p w:rsidR="005B2B0A" w:rsidRDefault="005B2B0A">
      <w:pPr>
        <w:spacing w:line="240" w:lineRule="auto"/>
      </w:pPr>
      <w:r>
        <w:t>Der Verein __________________________________________________________________</w:t>
      </w:r>
    </w:p>
    <w:p w:rsidR="005B2B0A" w:rsidRDefault="005B2B0A">
      <w:pPr>
        <w:spacing w:line="240" w:lineRule="auto"/>
        <w:rPr>
          <w:sz w:val="16"/>
        </w:rPr>
      </w:pPr>
    </w:p>
    <w:p w:rsidR="005B2B0A" w:rsidRDefault="005B2B0A">
      <w:pPr>
        <w:spacing w:line="240" w:lineRule="auto"/>
        <w:rPr>
          <w:sz w:val="20"/>
        </w:rPr>
      </w:pPr>
      <w:r>
        <w:t xml:space="preserve">mit dem Sitz in _______________________________________ </w:t>
      </w:r>
      <w:r>
        <w:rPr>
          <w:sz w:val="20"/>
        </w:rPr>
        <w:t>(bitte nur die Gemeinde anführen)</w:t>
      </w:r>
    </w:p>
    <w:p w:rsidR="005B2B0A" w:rsidRDefault="005B2B0A">
      <w:pPr>
        <w:spacing w:line="240" w:lineRule="auto"/>
        <w:rPr>
          <w:sz w:val="16"/>
        </w:rPr>
      </w:pPr>
    </w:p>
    <w:p w:rsidR="005B2B0A" w:rsidRDefault="005B2B0A">
      <w:pPr>
        <w:spacing w:line="240" w:lineRule="auto"/>
        <w:rPr>
          <w:sz w:val="20"/>
        </w:rPr>
      </w:pPr>
      <w:r>
        <w:t>hat in der Mitgliederversammlung am _________________ nachstehenden Beschluss gefasst.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</w:p>
    <w:p w:rsidR="005B2B0A" w:rsidRDefault="005B2B0A">
      <w:pPr>
        <w:pStyle w:val="berschrift7"/>
        <w:rPr>
          <w:sz w:val="24"/>
        </w:rPr>
      </w:pPr>
      <w:r>
        <w:rPr>
          <w:sz w:val="24"/>
        </w:rPr>
        <w:t>Tagesordnungspunkt Statutenänderung:</w:t>
      </w:r>
    </w:p>
    <w:p w:rsidR="005B2B0A" w:rsidRDefault="005B2B0A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(auch Änderung des Vereinsnamens und/oder des Vereinssitzes und/oder der Funktionsdauer)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  <w:r>
        <w:t>Die neuen Statuten wurden verlesen und – nach eingehender Diskussion* – einstimmig/mehrheitlich* beschlossen.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  <w:r>
        <w:t>Durch die Statutenänderung wurde auch der Vereinsname* und/oder der Vereinssitz* und/oder die Funktionsdauer* geändert.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  <w:r>
        <w:t>Alter Name:_________________________________________________________________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  <w:r>
        <w:t>Neuer Name:________________________________________________________________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  <w:r>
        <w:t>Alter Vereinssitz:_____________________________________________________________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  <w:r>
        <w:t>Neuer Vereinssitz:</w:t>
      </w:r>
      <w:r>
        <w:rPr>
          <w:sz w:val="20"/>
        </w:rPr>
        <w:t>____________________________________________  (bitte nur die Gemeinde anführen)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</w:pPr>
      <w:r>
        <w:t>Die Funktionsdauer der Mitgliederversammlung und/oder des Leitungsorganes (Vorstandes) und/oder der Rechnungsprüfer wurde auf ___________ Jahr(e) geändert.*</w:t>
      </w: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p w:rsidR="005B2B0A" w:rsidRDefault="005B2B0A">
      <w:pPr>
        <w:spacing w:line="240" w:lineRule="auto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035"/>
        <w:gridCol w:w="3356"/>
      </w:tblGrid>
      <w:tr w:rsidR="005B2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5B2B0A" w:rsidRDefault="005B2B0A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>
              <w:rPr>
                <w:sz w:val="22"/>
              </w:rPr>
              <w:br/>
              <w:t>(Der Obmann)</w:t>
            </w:r>
          </w:p>
        </w:tc>
        <w:tc>
          <w:tcPr>
            <w:tcW w:w="3070" w:type="dxa"/>
          </w:tcPr>
          <w:p w:rsidR="005B2B0A" w:rsidRDefault="005B2B0A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</w:t>
            </w:r>
            <w:r>
              <w:rPr>
                <w:sz w:val="22"/>
              </w:rPr>
              <w:br/>
              <w:t>(Datum)</w:t>
            </w:r>
          </w:p>
        </w:tc>
        <w:tc>
          <w:tcPr>
            <w:tcW w:w="3071" w:type="dxa"/>
          </w:tcPr>
          <w:p w:rsidR="005B2B0A" w:rsidRDefault="005B2B0A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  <w:r>
              <w:rPr>
                <w:sz w:val="22"/>
              </w:rPr>
              <w:br/>
              <w:t>(Der Schriftführer)</w:t>
            </w:r>
          </w:p>
        </w:tc>
      </w:tr>
    </w:tbl>
    <w:p w:rsidR="005B2B0A" w:rsidRDefault="005B2B0A"/>
    <w:p w:rsidR="005B2B0A" w:rsidRDefault="005B2B0A">
      <w:pPr>
        <w:rPr>
          <w:b/>
          <w:bCs/>
        </w:rPr>
      </w:pPr>
      <w:r>
        <w:rPr>
          <w:b/>
          <w:bCs/>
        </w:rPr>
        <w:t>*Bitte Nichtzutreffendes streichen</w:t>
      </w:r>
    </w:p>
    <w:p w:rsidR="005B2B0A" w:rsidRDefault="005B2B0A">
      <w:pPr>
        <w:rPr>
          <w:sz w:val="20"/>
          <w:u w:val="single"/>
        </w:rPr>
      </w:pPr>
    </w:p>
    <w:p w:rsidR="005B2B0A" w:rsidRDefault="005B2B0A">
      <w:pPr>
        <w:pStyle w:val="berschrift7"/>
        <w:shd w:val="clear" w:color="auto" w:fill="E0E0E0"/>
        <w:jc w:val="left"/>
        <w:rPr>
          <w:sz w:val="24"/>
        </w:rPr>
      </w:pPr>
      <w:r>
        <w:rPr>
          <w:sz w:val="24"/>
        </w:rPr>
        <w:t>Hinweis:</w:t>
      </w:r>
    </w:p>
    <w:p w:rsidR="005B2B0A" w:rsidRDefault="005B2B0A">
      <w:pPr>
        <w:shd w:val="clear" w:color="auto" w:fill="E0E0E0"/>
        <w:spacing w:line="240" w:lineRule="auto"/>
      </w:pPr>
      <w:r>
        <w:t xml:space="preserve">Bei jeder Statutenänderung (auch bei Änderung des Vereinsnamens, des Vereinssitzes und der Funktionsdauer) sind </w:t>
      </w:r>
      <w:r>
        <w:rPr>
          <w:b/>
          <w:u w:val="single"/>
        </w:rPr>
        <w:t>neue Statuten</w:t>
      </w:r>
      <w:r>
        <w:t xml:space="preserve"> (ein Gesamttext mit allen Änderungen) der Vereins-behörde vorzulegen.</w:t>
      </w:r>
    </w:p>
    <w:p w:rsidR="005B2B0A" w:rsidRDefault="005B2B0A">
      <w:pPr>
        <w:shd w:val="clear" w:color="auto" w:fill="E0E0E0"/>
        <w:spacing w:line="240" w:lineRule="auto"/>
      </w:pPr>
      <w:r>
        <w:t>Die Beilagen sind – für jeweils vier be</w:t>
      </w:r>
      <w:r w:rsidR="00495A55">
        <w:t>schriebene A4-Seiten – mit € 3,9</w:t>
      </w:r>
      <w:r>
        <w:t xml:space="preserve">0 zu </w:t>
      </w:r>
      <w:proofErr w:type="spellStart"/>
      <w:r>
        <w:t>vergebühren</w:t>
      </w:r>
      <w:proofErr w:type="spellEnd"/>
      <w:r>
        <w:t>.</w:t>
      </w:r>
    </w:p>
    <w:p w:rsidR="005B2B0A" w:rsidRDefault="005B2B0A">
      <w:pPr>
        <w:shd w:val="clear" w:color="auto" w:fill="E0E0E0"/>
        <w:spacing w:line="240" w:lineRule="auto"/>
        <w:rPr>
          <w:b/>
          <w:bCs/>
        </w:rPr>
      </w:pPr>
      <w:r>
        <w:rPr>
          <w:b/>
          <w:bCs/>
        </w:rPr>
        <w:t>Die Gebühren werden mit Erlagschein vorgeschrieben oder können bar bezahlt werden.</w:t>
      </w:r>
    </w:p>
    <w:p w:rsidR="005B2B0A" w:rsidRDefault="005B2B0A">
      <w:pPr>
        <w:spacing w:line="240" w:lineRule="auto"/>
        <w:rPr>
          <w:b/>
          <w:bCs/>
        </w:rPr>
      </w:pPr>
    </w:p>
    <w:p w:rsidR="005B2B0A" w:rsidRDefault="005B2B0A">
      <w:pPr>
        <w:spacing w:line="240" w:lineRule="auto"/>
        <w:rPr>
          <w:b/>
          <w:bCs/>
        </w:rPr>
      </w:pPr>
    </w:p>
    <w:p w:rsidR="005B2B0A" w:rsidRDefault="005B2B0A">
      <w:pPr>
        <w:spacing w:line="240" w:lineRule="auto"/>
        <w:jc w:val="right"/>
        <w:rPr>
          <w:b/>
          <w:bCs/>
        </w:rPr>
      </w:pPr>
      <w:r>
        <w:rPr>
          <w:b/>
          <w:bCs/>
        </w:rPr>
        <w:t>(Bitte leserlich und vollständig ausfüllen)</w:t>
      </w:r>
    </w:p>
    <w:sectPr w:rsidR="005B2B0A">
      <w:pgSz w:w="11907" w:h="16840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C1E"/>
    <w:multiLevelType w:val="hybridMultilevel"/>
    <w:tmpl w:val="120E2544"/>
    <w:lvl w:ilvl="0" w:tplc="C2E436E4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894B4A"/>
    <w:multiLevelType w:val="hybridMultilevel"/>
    <w:tmpl w:val="8B189344"/>
    <w:lvl w:ilvl="0" w:tplc="64E6407E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55"/>
    <w:rsid w:val="004407A1"/>
    <w:rsid w:val="00495A55"/>
    <w:rsid w:val="005B2B0A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spacing w:line="240" w:lineRule="auto"/>
      <w:outlineLvl w:val="5"/>
    </w:pPr>
    <w:rPr>
      <w:b/>
      <w:bCs/>
      <w:sz w:val="28"/>
      <w:u w:val="single"/>
    </w:rPr>
  </w:style>
  <w:style w:type="paragraph" w:styleId="berschrift7">
    <w:name w:val="heading 7"/>
    <w:basedOn w:val="Standard"/>
    <w:next w:val="Standard"/>
    <w:qFormat/>
    <w:pPr>
      <w:keepNext/>
      <w:spacing w:line="240" w:lineRule="auto"/>
      <w:outlineLvl w:val="6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next w:val="Standard"/>
    <w:semiHidden/>
    <w:pPr>
      <w:ind w:left="709"/>
    </w:pPr>
  </w:style>
  <w:style w:type="paragraph" w:styleId="Textkrper">
    <w:name w:val="Body Text"/>
    <w:basedOn w:val="Standard"/>
    <w:semiHidden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spacing w:line="240" w:lineRule="auto"/>
      <w:outlineLvl w:val="5"/>
    </w:pPr>
    <w:rPr>
      <w:b/>
      <w:bCs/>
      <w:sz w:val="28"/>
      <w:u w:val="single"/>
    </w:rPr>
  </w:style>
  <w:style w:type="paragraph" w:styleId="berschrift7">
    <w:name w:val="heading 7"/>
    <w:basedOn w:val="Standard"/>
    <w:next w:val="Standard"/>
    <w:qFormat/>
    <w:pPr>
      <w:keepNext/>
      <w:spacing w:line="240" w:lineRule="auto"/>
      <w:outlineLvl w:val="6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next w:val="Standard"/>
    <w:semiHidden/>
    <w:pPr>
      <w:ind w:left="709"/>
    </w:pPr>
  </w:style>
  <w:style w:type="paragraph" w:styleId="Textkrper">
    <w:name w:val="Body Text"/>
    <w:basedOn w:val="Standard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für Windows 2.0</vt:lpstr>
    </vt:vector>
  </TitlesOfParts>
  <Company>Amt der Stmk. Landesregierung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für Windows 2.0</dc:title>
  <dc:subject>Standardinstallation</dc:subject>
  <dc:creator>PC00_02</dc:creator>
  <cp:lastModifiedBy>Robert Stangl</cp:lastModifiedBy>
  <cp:revision>2</cp:revision>
  <cp:lastPrinted>2003-06-30T13:59:00Z</cp:lastPrinted>
  <dcterms:created xsi:type="dcterms:W3CDTF">2017-03-29T05:31:00Z</dcterms:created>
  <dcterms:modified xsi:type="dcterms:W3CDTF">2017-03-29T05:31:00Z</dcterms:modified>
</cp:coreProperties>
</file>